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47" w:rsidRPr="00983F38" w:rsidRDefault="00BA1C47" w:rsidP="00BA1C47">
      <w:pPr>
        <w:pStyle w:val="NormalWeb"/>
        <w:rPr>
          <w:rFonts w:ascii="Trebuchet MS" w:hAnsi="Trebuchet MS"/>
          <w:lang w:val="fr-FR"/>
        </w:rPr>
      </w:pPr>
    </w:p>
    <w:p w:rsidR="00BA1C47" w:rsidRPr="008C0E50" w:rsidRDefault="00BA1C47" w:rsidP="00BA1C47">
      <w:pPr>
        <w:pStyle w:val="NormalWeb"/>
        <w:jc w:val="both"/>
        <w:rPr>
          <w:rFonts w:ascii="Trebuchet MS" w:hAnsi="Trebuchet MS"/>
        </w:rPr>
      </w:pPr>
      <w:proofErr w:type="spellStart"/>
      <w:r w:rsidRPr="008C0E50">
        <w:rPr>
          <w:rFonts w:ascii="Trebuchet MS" w:hAnsi="Trebuchet MS"/>
        </w:rPr>
        <w:t>ParisTech</w:t>
      </w:r>
      <w:proofErr w:type="spellEnd"/>
      <w:r w:rsidRPr="008C0E50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the </w:t>
      </w:r>
      <w:proofErr w:type="spellStart"/>
      <w:r>
        <w:rPr>
          <w:rFonts w:ascii="Trebuchet MS" w:hAnsi="Trebuchet MS"/>
        </w:rPr>
        <w:t>ParisTech</w:t>
      </w:r>
      <w:proofErr w:type="spellEnd"/>
      <w:r>
        <w:rPr>
          <w:rFonts w:ascii="Trebuchet MS" w:hAnsi="Trebuchet MS"/>
        </w:rPr>
        <w:t xml:space="preserve"> Foundation and</w:t>
      </w:r>
      <w:r w:rsidRPr="008C0E50">
        <w:rPr>
          <w:rFonts w:ascii="Trebuchet MS" w:hAnsi="Trebuchet MS"/>
        </w:rPr>
        <w:t xml:space="preserve"> </w:t>
      </w:r>
      <w:proofErr w:type="spellStart"/>
      <w:r w:rsidRPr="008C0E50">
        <w:rPr>
          <w:rFonts w:ascii="Trebuchet MS" w:hAnsi="Trebuchet MS"/>
        </w:rPr>
        <w:t>ParisTech</w:t>
      </w:r>
      <w:proofErr w:type="spellEnd"/>
      <w:r w:rsidRPr="008C0E50">
        <w:rPr>
          <w:rFonts w:ascii="Trebuchet MS" w:hAnsi="Trebuchet MS"/>
        </w:rPr>
        <w:t xml:space="preserve"> Alumni </w:t>
      </w:r>
      <w:r>
        <w:rPr>
          <w:rFonts w:ascii="Trebuchet MS" w:hAnsi="Trebuchet MS"/>
        </w:rPr>
        <w:t>paid tribute to their business partners during an evening event entitled</w:t>
      </w:r>
      <w:r w:rsidRPr="008C0E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"The companies at the heart of </w:t>
      </w:r>
      <w:proofErr w:type="spellStart"/>
      <w:r w:rsidRPr="008C0E50">
        <w:rPr>
          <w:rFonts w:ascii="Trebuchet MS" w:hAnsi="Trebuchet MS"/>
        </w:rPr>
        <w:t>ParisTech</w:t>
      </w:r>
      <w:proofErr w:type="spellEnd"/>
      <w:r>
        <w:rPr>
          <w:rFonts w:ascii="Trebuchet MS" w:hAnsi="Trebuchet MS"/>
        </w:rPr>
        <w:t>"</w:t>
      </w:r>
      <w:r w:rsidRPr="008C0E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on 28 April </w:t>
      </w:r>
      <w:smartTag w:uri="urn:schemas-microsoft-com:office:smarttags" w:element="metricconverter">
        <w:smartTagPr>
          <w:attr w:name="ProductID" w:val="2011, in"/>
        </w:smartTagPr>
        <w:r w:rsidRPr="008C0E50">
          <w:rPr>
            <w:rFonts w:ascii="Trebuchet MS" w:hAnsi="Trebuchet MS"/>
          </w:rPr>
          <w:t xml:space="preserve">2011, </w:t>
        </w:r>
        <w:r>
          <w:rPr>
            <w:rFonts w:ascii="Trebuchet MS" w:hAnsi="Trebuchet MS"/>
          </w:rPr>
          <w:t>in</w:t>
        </w:r>
      </w:smartTag>
      <w:r>
        <w:rPr>
          <w:rFonts w:ascii="Trebuchet MS" w:hAnsi="Trebuchet MS"/>
        </w:rPr>
        <w:t xml:space="preserve"> the reception rooms of the Paris Chamber of Commerce and Industry. VINCI received a </w:t>
      </w:r>
      <w:r>
        <w:rPr>
          <w:rStyle w:val="lev"/>
          <w:rFonts w:ascii="Trebuchet MS" w:hAnsi="Trebuchet MS"/>
        </w:rPr>
        <w:t>"Supporting technological innovation"</w:t>
      </w:r>
      <w:r w:rsidRPr="008C0E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award for its involvement in the Eco-Design of Buildings and Infrastructure Chair.</w:t>
      </w:r>
    </w:p>
    <w:p w:rsidR="001F67C1" w:rsidRPr="00BA1C47" w:rsidRDefault="00BA1C47">
      <w:pPr>
        <w:rPr>
          <w:lang w:val="en-GB"/>
        </w:rPr>
      </w:pPr>
    </w:p>
    <w:sectPr w:rsidR="001F67C1" w:rsidRPr="00BA1C47" w:rsidSect="0040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C47"/>
    <w:rsid w:val="00342D61"/>
    <w:rsid w:val="004064B9"/>
    <w:rsid w:val="00BA1C47"/>
    <w:rsid w:val="00B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lev">
    <w:name w:val="Strong"/>
    <w:basedOn w:val="Policepardfaut"/>
    <w:uiPriority w:val="99"/>
    <w:qFormat/>
    <w:rsid w:val="00BA1C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>vinci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aroux</dc:creator>
  <cp:keywords/>
  <dc:description/>
  <cp:lastModifiedBy>aroux</cp:lastModifiedBy>
  <cp:revision>1</cp:revision>
  <dcterms:created xsi:type="dcterms:W3CDTF">2011-07-25T07:45:00Z</dcterms:created>
  <dcterms:modified xsi:type="dcterms:W3CDTF">2011-07-25T07:45:00Z</dcterms:modified>
</cp:coreProperties>
</file>